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3" w:rsidRPr="00F94BAB" w:rsidRDefault="00CE4B23" w:rsidP="00CE4B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Сказав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мудрець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Живи, добро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звершай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Лише в добро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Людину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мавпи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звіра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оживає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Людина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починається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добра!</w:t>
      </w:r>
    </w:p>
    <w:p w:rsidR="00CE4B23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504BF7" wp14:editId="217F02CC">
            <wp:simplePos x="0" y="0"/>
            <wp:positionH relativeFrom="column">
              <wp:posOffset>3474085</wp:posOffset>
            </wp:positionH>
            <wp:positionV relativeFrom="paragraph">
              <wp:posOffset>187960</wp:posOffset>
            </wp:positionV>
            <wp:extent cx="30714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ight>
            <wp:docPr id="2" name="Рисунок 2" descr="D:\Лида\планета добра\100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да\планета добра\100_3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чудеса!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іятись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Як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вранішня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роса!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знаєш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знаєш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Усмішка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твоя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Мука твоя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твої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ільше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не буде: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Завтра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ходитимуть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любитимуть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ласкаві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Але такого не буде –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Легенда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Є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расива легенда,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народжується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Бог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запалює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зірку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ангела-хранителя.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цілує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тричі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зростало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розумним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в груди,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доброта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вселилися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душу.</w:t>
      </w:r>
    </w:p>
    <w:p w:rsidR="00CE4B23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23EFD7" wp14:editId="76B4E265">
            <wp:simplePos x="0" y="0"/>
            <wp:positionH relativeFrom="column">
              <wp:posOffset>3245485</wp:posOffset>
            </wp:positionH>
            <wp:positionV relativeFrom="paragraph">
              <wp:posOffset>372745</wp:posOffset>
            </wp:positionV>
            <wp:extent cx="329565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75" y="21350"/>
                <wp:lineTo x="21475" y="0"/>
                <wp:lineTo x="0" y="0"/>
              </wp:wrapPolygon>
            </wp:wrapTight>
            <wp:docPr id="3" name="Рисунок 3" descr="D:\Лида\планета добра\100_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ида\планета добра\100_3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4B23"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Учень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Матусю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ступаю</w:t>
      </w:r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важкий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тернистий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усьому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помічаю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кажуть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Вистачає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зла?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розпочинається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Як день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світанкової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пречисті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колискові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Співають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невсипущі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Піснями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тепліших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мережаний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цвітом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снігами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світонька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вітрами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віражами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осяйнете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істини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нарікай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труднощі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даремно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ідкоряйся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млявості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імли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Коли ж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навколо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раптом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темно?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Візьми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просто запали.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Пильнуй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марноти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Людина,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трудному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світильник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божий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Несім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серцях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Хай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торжествують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доброта!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першими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вранішніми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промінчиками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добру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посмішку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за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віконцем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синичка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гарного настрою,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сніжинки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повільнім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зимовім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цілують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з нас.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замислюєшся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мимоволі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веселим?»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веселим?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Треба слову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радощів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душу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звеселяти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Треба слову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мудрості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пригортати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6C37" w:rsidRPr="00396C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1D14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FAB165A" wp14:editId="2185518A">
            <wp:simplePos x="0" y="0"/>
            <wp:positionH relativeFrom="column">
              <wp:posOffset>-59690</wp:posOffset>
            </wp:positionH>
            <wp:positionV relativeFrom="paragraph">
              <wp:posOffset>47625</wp:posOffset>
            </wp:positionV>
            <wp:extent cx="2943225" cy="1962150"/>
            <wp:effectExtent l="0" t="0" r="9525" b="0"/>
            <wp:wrapSquare wrapText="bothSides"/>
            <wp:docPr id="7" name="Рисунок 7" descr="D:\Лида\планета добра\100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ида\планета добра\100_3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4B23"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й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справді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уже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доброго слова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Посміхнувшись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одному і сказавши «Доброго дня!», на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краплинку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збільшилося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краплинку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щастя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краплинку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радіснішим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стало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своєю</w:t>
      </w:r>
      <w:proofErr w:type="spellEnd"/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найвищою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наукою –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мудрістю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панує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доброта.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доброта?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(Доброта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у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серці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усмішці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Доброта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добрішим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тому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приходить до них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нагадування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благань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Доброта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горе з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друзями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просто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незнайомими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Кожного дня,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з’явиться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ласкаве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розсіває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зерна – зерна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дитячих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душах.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Дівчатка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Доброта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роздає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червоні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сердечка»,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символізують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і доброту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людського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серця</w:t>
      </w:r>
      <w:proofErr w:type="spellEnd"/>
      <w:r w:rsidRPr="00F94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.)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подобаються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постаратись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позбутися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Пограємося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буду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характеру,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риса,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«І я».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Я –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людина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охайна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я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інколи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буваю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ледача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вперта,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сором’язлива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жадібна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смілива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цілеспрямована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доброзичлива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брехлива,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хвалькувата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працьовита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уважна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вв</w:t>
      </w:r>
      <w:proofErr w:type="gram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ічлива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дбайлива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хитра, скромна,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турботлива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вередлива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заздрісна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старанна</w:t>
      </w:r>
      <w:proofErr w:type="spellEnd"/>
      <w:r w:rsidRPr="00F94B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і добре.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добрі</w:t>
      </w:r>
      <w:proofErr w:type="spellEnd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почуття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вони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природа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подарувала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променів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краплинок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народжується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диво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райдуга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усмішки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теплого слова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народжується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дружба.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другом,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запеклим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ворогом. Треба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користуватися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розуміли</w:t>
      </w:r>
      <w:proofErr w:type="spellEnd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</w:t>
      </w:r>
      <w:proofErr w:type="spellEnd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не </w:t>
      </w:r>
      <w:proofErr w:type="spellStart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ображались</w:t>
      </w:r>
      <w:proofErr w:type="spellEnd"/>
      <w:r w:rsidR="007D1D14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46D21B" wp14:editId="54F737AA">
            <wp:simplePos x="0" y="0"/>
            <wp:positionH relativeFrom="column">
              <wp:posOffset>3474085</wp:posOffset>
            </wp:positionH>
            <wp:positionV relativeFrom="paragraph">
              <wp:posOffset>452120</wp:posOffset>
            </wp:positionV>
            <wp:extent cx="3105150" cy="2070100"/>
            <wp:effectExtent l="0" t="0" r="0" b="6350"/>
            <wp:wrapSquare wrapText="bothSides"/>
            <wp:docPr id="1" name="Рисунок 1" descr="D:\Лида\планета добра\100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да\планета добра\100_3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 так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сердяться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 я ж не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чіпаю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нікого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ким не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сварюся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сиджу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з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лихо?</w:t>
      </w:r>
    </w:p>
    <w:p w:rsidR="00CE4B23" w:rsidRPr="00396C37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сказала –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мене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мишачий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хвостик, косичка.</w:t>
      </w:r>
      <w:r w:rsidR="00396C37" w:rsidRPr="00396C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спідничка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неначе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рогожі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черевики 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човники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нечесані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зошиті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тебе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Напевно,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бруднющими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пишеш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руками?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ж правду кажу вам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такого,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ж вас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чіпаю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Сиджу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 і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вдома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ображаєтесь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невідомо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себе,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нами,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Повчися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язик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зубами.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розцвітає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доброго, теплого слова,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 й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вчинків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справ.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повсюди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груди.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доглянь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пшеницю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вкопай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почисть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пшеницю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Волю дай,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нагодуй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пташину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Приласкай і забав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 повинна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розповіли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Кожного ранку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зарядки,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відчуваю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бадьорим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Люблю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оповідання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Розповідаю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подобається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магазин по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заодно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побуваю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ділюсь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солодощами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подругою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Оксанкою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витерти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підмести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добро, а просто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79861D" wp14:editId="0B1AB96A">
            <wp:simplePos x="0" y="0"/>
            <wp:positionH relativeFrom="column">
              <wp:posOffset>-2540</wp:posOffset>
            </wp:positionH>
            <wp:positionV relativeFrom="paragraph">
              <wp:posOffset>1405890</wp:posOffset>
            </wp:positionV>
            <wp:extent cx="2057400" cy="3085465"/>
            <wp:effectExtent l="0" t="0" r="0" b="635"/>
            <wp:wrapSquare wrapText="bothSides"/>
            <wp:docPr id="4" name="Рисунок 4" descr="D:\Лида\планета добра\100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да\планета добра\100_3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говори про доброту, коли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нею не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сяєш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Коли у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радощах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витаєш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забувши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чужу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біду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доброта не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обіймає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тепле слово,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цім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почутті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основа, яка з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глибин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росте.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Коли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раниш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людяне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вищої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святині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чисте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сяйво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доброти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дочок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Ось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їхала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 далеко-далеко. Повернулась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аж через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ісяць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ійшла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дочки одна за одною стали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вони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знудьгували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матір’ю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Я скучила за тобою,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маківка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сонячним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промінням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Я ждала тебе, як суха земля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дощу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Я плакала за тобою,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пташеня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пташкою.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тяжко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тебе,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бджолі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снилася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троянді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сниться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виглядала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тебе,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вишневий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садок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соловейка.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сьома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дочка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сказала, вона принесла миску з водою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пахне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 в школу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до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свята –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чистота і доброта.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щоденними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клопотами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батьки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забувають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,ч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якнайшвидше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 «</w:t>
      </w:r>
      <w:proofErr w:type="spellStart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Голосування</w:t>
      </w:r>
      <w:proofErr w:type="spellEnd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D1D14" w:rsidRPr="00F94BAB" w:rsidRDefault="007D1D14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D1D14" w:rsidRPr="00F94BAB" w:rsidSect="00993DAD">
          <w:pgSz w:w="11906" w:h="16838"/>
          <w:pgMar w:top="426" w:right="566" w:bottom="851" w:left="709" w:header="708" w:footer="708" w:gutter="0"/>
          <w:pgBorders>
            <w:top w:val="thinThickSmallGap" w:sz="24" w:space="1" w:color="17365D" w:themeColor="text2" w:themeShade="BF"/>
            <w:left w:val="thinThickSmallGap" w:sz="24" w:space="4" w:color="17365D" w:themeColor="text2" w:themeShade="BF"/>
            <w:bottom w:val="thickThinSmallGap" w:sz="24" w:space="1" w:color="17365D" w:themeColor="text2" w:themeShade="BF"/>
            <w:right w:val="thickThinSmallGap" w:sz="24" w:space="4" w:color="17365D" w:themeColor="text2" w:themeShade="BF"/>
          </w:pgBorders>
          <w:cols w:space="708"/>
          <w:docGrid w:linePitch="360"/>
        </w:sectPr>
      </w:pP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Хочу стати я Кличком,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Назбирать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медалей.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Ну 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Зеленої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Виїхать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найдалі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Прокурором хочу стать,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іряти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Стану дань колись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Буду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 як я стану великим,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мафію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запишусь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з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своєю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вчителькою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розберусь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396C37" w:rsidP="00396C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75878D" wp14:editId="17DE253C">
            <wp:simplePos x="0" y="0"/>
            <wp:positionH relativeFrom="column">
              <wp:posOffset>3202305</wp:posOffset>
            </wp:positionH>
            <wp:positionV relativeFrom="paragraph">
              <wp:posOffset>64770</wp:posOffset>
            </wp:positionV>
            <wp:extent cx="330073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2" y="21506"/>
                <wp:lineTo x="21442" y="0"/>
                <wp:lineTo x="0" y="0"/>
              </wp:wrapPolygon>
            </wp:wrapTight>
            <wp:docPr id="5" name="Рисунок 5" descr="D:\Лида\планета добра\100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да\планета добра\100_3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іду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я,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ж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зрадіє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сім’я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телевізор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попаду </w:t>
      </w:r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в </w:t>
      </w:r>
      <w:proofErr w:type="spellStart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="00CE4B23"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пропаду.</w:t>
      </w:r>
      <w:r w:rsidRPr="00396C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зрадіє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сім’я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відросте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моя коса,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Прем’єр-міністром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 я.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люблю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І в «Шанс» хочу попасти.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Там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пофарбують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вдягнуть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Кузьма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пропасти.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як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Треба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міру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от надумала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педагогом стати.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нас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научений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Голуб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замучений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Default="007D1D14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C37" w:rsidRPr="00F94BAB" w:rsidRDefault="00396C37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96C37" w:rsidRPr="00F94BAB" w:rsidSect="00993DAD">
          <w:type w:val="continuous"/>
          <w:pgSz w:w="11906" w:h="16838"/>
          <w:pgMar w:top="426" w:right="566" w:bottom="851" w:left="709" w:header="708" w:footer="708" w:gutter="0"/>
          <w:pgBorders>
            <w:top w:val="thinThickSmallGap" w:sz="24" w:space="1" w:color="17365D" w:themeColor="text2" w:themeShade="BF"/>
            <w:left w:val="thinThickSmallGap" w:sz="24" w:space="4" w:color="17365D" w:themeColor="text2" w:themeShade="BF"/>
            <w:bottom w:val="thickThinSmallGap" w:sz="24" w:space="1" w:color="17365D" w:themeColor="text2" w:themeShade="BF"/>
            <w:right w:val="thickThinSmallGap" w:sz="24" w:space="4" w:color="17365D" w:themeColor="text2" w:themeShade="BF"/>
          </w:pgBorders>
          <w:cols w:num="2" w:space="708"/>
          <w:docGrid w:linePitch="360"/>
        </w:sectPr>
      </w:pP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себе? 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показали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Інтерактивна</w:t>
      </w:r>
      <w:proofErr w:type="spellEnd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</w:t>
      </w:r>
      <w:proofErr w:type="spellEnd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Мікрофон</w:t>
      </w:r>
      <w:proofErr w:type="spellEnd"/>
      <w:r w:rsidRPr="00F9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 нас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іклуються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тати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вчать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науки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Лікарі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Хлібороби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вирощують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пекар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випіка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машиніст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поїзди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міліціонер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охороняє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перукар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зачіски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шофер перевозить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вантажі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людей,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будівельник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даром.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повинна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прагнути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чесною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порядною, доброю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старанною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вирости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такою, треба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боротися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лінощами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недбалістю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брехливістю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відкинути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заздрість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негативного,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раптом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являється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яке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зігріває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довкола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лагідними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промінцями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щирим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серденьком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D14" w:rsidRPr="00F94BAB" w:rsidRDefault="007D1D14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D1D14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я: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Зло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поразку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Вічно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Хай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ітом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править доброта.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творить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тисячі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чудес.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свята.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Вона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сягає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небес. 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прекрасна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Несподівано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прийде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в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твоєму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ясно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зійде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Щедро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зігрівати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Промені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радісно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Ніжна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існя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щедрий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F9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F9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існя</w:t>
      </w:r>
      <w:proofErr w:type="spellEnd"/>
      <w:r w:rsidRPr="00F9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CE4B23" w:rsidRPr="00F94BAB" w:rsidRDefault="00CE4B23" w:rsidP="00CE4B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кожному</w:t>
      </w:r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доброта. Ви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маленькі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сонечко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кожного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великим.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Допомагайте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одному,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зігрівайте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своєю</w:t>
      </w:r>
      <w:proofErr w:type="spellEnd"/>
      <w:proofErr w:type="gram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добротою</w:t>
      </w:r>
      <w:proofErr w:type="spellEnd"/>
      <w:r w:rsidRPr="00F9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6C37" w:rsidRDefault="00396C37" w:rsidP="00396C37">
      <w:pPr>
        <w:jc w:val="center"/>
        <w:rPr>
          <w:color w:val="000000" w:themeColor="text1"/>
          <w:sz w:val="28"/>
          <w:szCs w:val="28"/>
        </w:rPr>
      </w:pPr>
    </w:p>
    <w:p w:rsidR="005D5305" w:rsidRDefault="00396C37" w:rsidP="00396C37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963935" wp14:editId="5A1D8F3A">
            <wp:extent cx="3429000" cy="2286000"/>
            <wp:effectExtent l="0" t="0" r="0" b="0"/>
            <wp:docPr id="6" name="Рисунок 6" descr="D:\Лида\планета добра\100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ида\планета добра\100_34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3" w:rsidRPr="002261F3" w:rsidRDefault="002261F3" w:rsidP="00396C37">
      <w:pPr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Джерело</w:t>
      </w:r>
      <w:proofErr w:type="spellEnd"/>
      <w:r>
        <w:rPr>
          <w:color w:val="000000" w:themeColor="text1"/>
          <w:sz w:val="28"/>
          <w:szCs w:val="28"/>
        </w:rPr>
        <w:t xml:space="preserve"> – мережа Інтернет</w:t>
      </w:r>
      <w:bookmarkStart w:id="0" w:name="_GoBack"/>
      <w:bookmarkEnd w:id="0"/>
    </w:p>
    <w:p w:rsidR="00396C37" w:rsidRDefault="00396C37" w:rsidP="00396C37">
      <w:pPr>
        <w:jc w:val="center"/>
        <w:rPr>
          <w:color w:val="000000" w:themeColor="text1"/>
          <w:sz w:val="28"/>
          <w:szCs w:val="28"/>
        </w:rPr>
      </w:pP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0C9058" wp14:editId="6C0A4580">
            <wp:simplePos x="0" y="0"/>
            <wp:positionH relativeFrom="column">
              <wp:posOffset>-121285</wp:posOffset>
            </wp:positionH>
            <wp:positionV relativeFrom="paragraph">
              <wp:posOffset>-84773</wp:posOffset>
            </wp:positionV>
            <wp:extent cx="6915150" cy="10015538"/>
            <wp:effectExtent l="0" t="0" r="0" b="5080"/>
            <wp:wrapNone/>
            <wp:docPr id="9" name="Рисунок 9" descr="C:\Documents and Settings\Lidija\Рабочий стол\фон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idija\Рабочий стол\фон цвет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0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37" w:rsidRPr="00993DAD" w:rsidRDefault="00396C37" w:rsidP="00396C37">
      <w:pPr>
        <w:jc w:val="center"/>
        <w:rPr>
          <w:b/>
          <w:color w:val="000000" w:themeColor="text1"/>
          <w:sz w:val="32"/>
          <w:szCs w:val="28"/>
          <w:lang w:val="uk-UA"/>
        </w:rPr>
      </w:pPr>
      <w:r w:rsidRPr="00993DAD">
        <w:rPr>
          <w:b/>
          <w:color w:val="000000" w:themeColor="text1"/>
          <w:sz w:val="32"/>
          <w:szCs w:val="28"/>
          <w:lang w:val="uk-UA"/>
        </w:rPr>
        <w:t>Новотроїцька ЗШ І-ІІІ ступенів № 4</w:t>
      </w: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6C37" w:rsidRPr="00993DAD" w:rsidRDefault="00396C37" w:rsidP="00396C37">
      <w:pPr>
        <w:jc w:val="center"/>
        <w:rPr>
          <w:b/>
          <w:color w:val="000000" w:themeColor="text1"/>
          <w:sz w:val="40"/>
          <w:szCs w:val="28"/>
          <w:lang w:val="uk-UA"/>
        </w:rPr>
      </w:pPr>
      <w:r w:rsidRPr="00993DAD">
        <w:rPr>
          <w:b/>
          <w:color w:val="000000" w:themeColor="text1"/>
          <w:sz w:val="40"/>
          <w:szCs w:val="28"/>
          <w:lang w:val="uk-UA"/>
        </w:rPr>
        <w:t>Відкритий виховний захід</w:t>
      </w: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92EEB" wp14:editId="1E29CB1C">
                <wp:simplePos x="0" y="0"/>
                <wp:positionH relativeFrom="column">
                  <wp:posOffset>1602105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571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C37" w:rsidRPr="00993DAD" w:rsidRDefault="00396C37" w:rsidP="00993DAD">
                            <w:pPr>
                              <w:pStyle w:val="a5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26.15pt;margin-top:1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D0AIAAJ8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" filled="f" stroked="f">
                <v:fill o:detectmouseclick="t"/>
                <v:textbox style="mso-fit-shape-to-text:t">
                  <w:txbxContent>
                    <w:p w:rsidR="00396C37" w:rsidRPr="00993DAD" w:rsidRDefault="00396C37" w:rsidP="00993DAD">
                      <w:pPr>
                        <w:pStyle w:val="a5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6C37" w:rsidRDefault="00396C37" w:rsidP="00396C37">
      <w:pPr>
        <w:jc w:val="center"/>
        <w:rPr>
          <w:color w:val="000000" w:themeColor="text1"/>
          <w:sz w:val="28"/>
          <w:szCs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1AD90" wp14:editId="724C5696">
                <wp:simplePos x="0" y="0"/>
                <wp:positionH relativeFrom="column">
                  <wp:posOffset>1606550</wp:posOffset>
                </wp:positionH>
                <wp:positionV relativeFrom="paragraph">
                  <wp:posOffset>73660</wp:posOffset>
                </wp:positionV>
                <wp:extent cx="4128770" cy="238569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77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DAD" w:rsidRPr="00993DAD" w:rsidRDefault="00993DAD" w:rsidP="00993DAD">
                            <w:pPr>
                              <w:pStyle w:val="a5"/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DAD">
                              <w:rPr>
                                <w:b/>
                                <w:color w:val="0070C0"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«Планета</w:t>
                            </w:r>
                          </w:p>
                          <w:p w:rsidR="00993DAD" w:rsidRPr="00993DAD" w:rsidRDefault="00993DAD" w:rsidP="00993DAD">
                            <w:pPr>
                              <w:pStyle w:val="a5"/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DAD">
                              <w:rPr>
                                <w:b/>
                                <w:color w:val="0070C0"/>
                                <w:spacing w:val="10"/>
                                <w:sz w:val="120"/>
                                <w:szCs w:val="12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26.5pt;margin-top:5.8pt;width:325.1pt;height:1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" filled="f" stroked="f">
                <v:fill o:detectmouseclick="t"/>
                <v:textbox>
                  <w:txbxContent>
                    <w:p w:rsidR="00993DAD" w:rsidRPr="00993DAD" w:rsidRDefault="00993DAD" w:rsidP="00993DAD">
                      <w:pPr>
                        <w:pStyle w:val="a5"/>
                        <w:jc w:val="center"/>
                        <w:rPr>
                          <w:b/>
                          <w:color w:val="0070C0"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DAD">
                        <w:rPr>
                          <w:b/>
                          <w:color w:val="0070C0"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«Планета</w:t>
                      </w:r>
                    </w:p>
                    <w:p w:rsidR="00993DAD" w:rsidRPr="00993DAD" w:rsidRDefault="00993DAD" w:rsidP="00993DAD">
                      <w:pPr>
                        <w:pStyle w:val="a5"/>
                        <w:jc w:val="center"/>
                        <w:rPr>
                          <w:b/>
                          <w:color w:val="0070C0"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DAD">
                        <w:rPr>
                          <w:b/>
                          <w:color w:val="0070C0"/>
                          <w:spacing w:val="10"/>
                          <w:sz w:val="120"/>
                          <w:szCs w:val="12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добра»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396C37" w:rsidRPr="00396C37" w:rsidRDefault="00396C37" w:rsidP="00396C37">
      <w:pPr>
        <w:pStyle w:val="a5"/>
        <w:ind w:left="5664"/>
        <w:rPr>
          <w:sz w:val="28"/>
          <w:lang w:val="uk-UA"/>
        </w:rPr>
      </w:pPr>
      <w:r w:rsidRPr="00396C37">
        <w:rPr>
          <w:sz w:val="28"/>
          <w:lang w:val="uk-UA"/>
        </w:rPr>
        <w:t>Підготувала</w:t>
      </w:r>
    </w:p>
    <w:p w:rsidR="00396C37" w:rsidRPr="00396C37" w:rsidRDefault="00396C37" w:rsidP="00396C37">
      <w:pPr>
        <w:pStyle w:val="a5"/>
        <w:ind w:left="5664"/>
        <w:rPr>
          <w:sz w:val="28"/>
          <w:lang w:val="uk-UA"/>
        </w:rPr>
      </w:pPr>
      <w:r w:rsidRPr="00396C37">
        <w:rPr>
          <w:sz w:val="28"/>
          <w:lang w:val="uk-UA"/>
        </w:rPr>
        <w:t>вчителька початкових класів</w:t>
      </w:r>
    </w:p>
    <w:p w:rsidR="00396C37" w:rsidRDefault="00396C37" w:rsidP="00396C37">
      <w:pPr>
        <w:pStyle w:val="a5"/>
        <w:ind w:left="5664"/>
        <w:rPr>
          <w:sz w:val="28"/>
          <w:lang w:val="uk-UA"/>
        </w:rPr>
      </w:pPr>
      <w:r w:rsidRPr="00396C37">
        <w:rPr>
          <w:sz w:val="28"/>
          <w:lang w:val="uk-UA"/>
        </w:rPr>
        <w:t>Л.В.Рудакова</w:t>
      </w: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396C37">
      <w:pPr>
        <w:pStyle w:val="a5"/>
        <w:ind w:left="5664"/>
        <w:rPr>
          <w:sz w:val="28"/>
          <w:lang w:val="uk-UA"/>
        </w:rPr>
      </w:pPr>
    </w:p>
    <w:p w:rsidR="00993DAD" w:rsidRDefault="00993DAD" w:rsidP="00993DAD">
      <w:pPr>
        <w:pStyle w:val="a5"/>
        <w:ind w:left="5664"/>
        <w:rPr>
          <w:sz w:val="28"/>
          <w:lang w:val="uk-UA"/>
        </w:rPr>
      </w:pPr>
    </w:p>
    <w:p w:rsidR="00993DAD" w:rsidRDefault="00993DAD" w:rsidP="00993DAD">
      <w:pPr>
        <w:pStyle w:val="a5"/>
        <w:ind w:left="4956"/>
        <w:rPr>
          <w:sz w:val="28"/>
          <w:lang w:val="uk-UA"/>
        </w:rPr>
      </w:pPr>
      <w:r>
        <w:rPr>
          <w:sz w:val="28"/>
          <w:lang w:val="uk-UA"/>
        </w:rPr>
        <w:t>2012 рік</w:t>
      </w:r>
    </w:p>
    <w:p w:rsidR="00396C37" w:rsidRDefault="00396C37" w:rsidP="00396C37">
      <w:pPr>
        <w:pStyle w:val="a5"/>
        <w:ind w:left="5664"/>
        <w:rPr>
          <w:sz w:val="28"/>
          <w:lang w:val="uk-UA"/>
        </w:rPr>
      </w:pPr>
    </w:p>
    <w:sectPr w:rsidR="00396C37" w:rsidSect="00993DAD">
      <w:type w:val="continuous"/>
      <w:pgSz w:w="11906" w:h="16838"/>
      <w:pgMar w:top="426" w:right="566" w:bottom="851" w:left="709" w:header="708" w:footer="708" w:gutter="0"/>
      <w:pgBorders>
        <w:top w:val="thinThickSmallGap" w:sz="24" w:space="1" w:color="17365D" w:themeColor="text2" w:themeShade="BF"/>
        <w:left w:val="thinThickSmallGap" w:sz="24" w:space="4" w:color="17365D" w:themeColor="text2" w:themeShade="BF"/>
        <w:bottom w:val="thickThinSmallGap" w:sz="24" w:space="1" w:color="17365D" w:themeColor="text2" w:themeShade="BF"/>
        <w:right w:val="thickThinSmallGap" w:sz="24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93"/>
    <w:rsid w:val="002261F3"/>
    <w:rsid w:val="00273493"/>
    <w:rsid w:val="00320648"/>
    <w:rsid w:val="00396C37"/>
    <w:rsid w:val="005D5305"/>
    <w:rsid w:val="007D1D14"/>
    <w:rsid w:val="00993DAD"/>
    <w:rsid w:val="00CE4B23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Lidija</cp:lastModifiedBy>
  <cp:revision>13</cp:revision>
  <cp:lastPrinted>2013-02-05T18:59:00Z</cp:lastPrinted>
  <dcterms:created xsi:type="dcterms:W3CDTF">2012-01-08T07:14:00Z</dcterms:created>
  <dcterms:modified xsi:type="dcterms:W3CDTF">2013-05-04T12:30:00Z</dcterms:modified>
</cp:coreProperties>
</file>